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DC" w:rsidRPr="009D15DC" w:rsidRDefault="009D15DC" w:rsidP="009D15DC">
      <w:pPr>
        <w:shd w:val="clear" w:color="auto" w:fill="FFFFFF"/>
        <w:spacing w:before="300" w:after="150" w:line="240" w:lineRule="auto"/>
        <w:jc w:val="center"/>
        <w:textAlignment w:val="top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ru-RU"/>
        </w:rPr>
      </w:pPr>
      <w:r w:rsidRPr="009D15DC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Прогр</w:t>
      </w:r>
      <w:bookmarkStart w:id="0" w:name="_GoBack"/>
      <w:bookmarkEnd w:id="0"/>
      <w:r w:rsidRPr="009D15DC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амма мероприятий SMART EXPO-URAL 2019</w:t>
      </w:r>
    </w:p>
    <w:p w:rsidR="009D15DC" w:rsidRPr="009D15DC" w:rsidRDefault="009D15DC" w:rsidP="009D15DC">
      <w:pPr>
        <w:shd w:val="clear" w:color="auto" w:fill="FFFFFF"/>
        <w:spacing w:before="300" w:after="30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15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9D15DC" w:rsidRPr="009D15DC" w:rsidRDefault="009D15DC" w:rsidP="009D15DC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1" w:name="Day1"/>
      <w:r w:rsidRPr="009D15DC">
        <w:rPr>
          <w:rFonts w:ascii="Helvetica" w:eastAsia="Times New Roman" w:hAnsi="Helvetica" w:cs="Helvetica"/>
          <w:color w:val="C0392B"/>
          <w:sz w:val="30"/>
          <w:szCs w:val="30"/>
          <w:bdr w:val="none" w:sz="0" w:space="0" w:color="auto" w:frame="1"/>
          <w:lang w:eastAsia="ru-RU"/>
        </w:rPr>
        <w:t>22 марта 2019 года, пятница</w:t>
      </w:r>
      <w:bookmarkEnd w:id="1"/>
    </w:p>
    <w:tbl>
      <w:tblPr>
        <w:tblW w:w="1531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8594"/>
        <w:gridCol w:w="3127"/>
        <w:gridCol w:w="1890"/>
      </w:tblGrid>
      <w:tr w:rsidR="009D15DC" w:rsidRPr="009D15DC" w:rsidTr="009D15DC">
        <w:trPr>
          <w:tblCellSpacing w:w="7" w:type="dxa"/>
        </w:trPr>
        <w:tc>
          <w:tcPr>
            <w:tcW w:w="168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85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311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Организаторы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Регистрация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на мероприятие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168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Начало работы выставки для посетителей (первый день)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168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Выездная пресс-конференция ТАСС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ПРОЕКТ «МИР – МОЯ ИСТОРИЯ РОДА» – УДАЧНОЕ ПИЛОТИРОВАНИЕ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– Первые итоги реализации образовательного проекта «МИР» в школах города и области</w:t>
            </w: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– «Азбука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родоведа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– Как привлечь молодежь к изучению своего рода через современные средства коммуникации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 Е.А. Сибирцева, руководитель Департамента образования Администрации г. Екатеринбурга; А. Пашков, руководитель проекта "МИР"; А. Мосин, научный руководитель проекта "МИР"; Л. Докучаева, координатор проекта "МИР".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ОБЪЕДИНЕННЫЙ СТЕНД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№1500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(1 этаж, в зоне экспозиции выставки):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МИНИСТЕРСТВО ОБЩЕГО И ПРОФЕССИОНАЛЬНОГО ОБРАЗОВАНИЯ СВЕРДЛОВСКОЙ ОБЛАСТИ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ДЕПАРТАМЕНТ ОБРАЗОВАНИЯ 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10:15 – 10:30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Старт работы агентства </w:t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MediaSkills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-Екатеринбург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Розыгрыш конкурсных заданий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ГДТДиМ Одаренность и технологии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11:00 – 11:30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ОФИЦИАЛЬНОЕ ОТКРЫТИЕ ВЫСТАВКИ SMART EXPO-URAL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11:45 – 12:00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Технический перерыв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12:00 – 12:15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Подписание Соглашения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ДЕПАРТАМЕНТ ОБРАЗОВАНИЯ ЕКАТЕРИНБУРГА И УРАЛО-СИБИРСКАЯ ФЕДЕРАЦИЯ АЦК ЮНЕСКО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Модератор: Е.А. Катыхина, главный специалист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Департамента образования Администрации города Екатеринбурга</w:t>
            </w:r>
            <w:proofErr w:type="gram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12:15 – 13:20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КЛУБ ЮНЕСКО КАК ТЕХНОЛОГИЯ ФОРМИРОВАНИЯ И РАЗВИТИЯ КЛЮЧЕВЫХ НАВЫКОВ ДЛЯ ЖИЗНИ ОБУЧАЮЩИХСЯ И ПЕДАГОГОВ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Д.Н. Васьков, генеральный секретарь УСФ АЦК ЮНЕСКО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УСФ АЦК ЮНЕСКО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13:30 – 14:40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СИСТЕМЫ СРЕДНЕГО ПРОФЕССИОНАЛЬНОГО ОБРАЗОВАНИЯ СВЕРДЛОВСКОЙ ОБЛАСТИ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Министерство образования Свердловской области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14:45 – 15:25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ИНТЕГРАЦИЯ ДОПОЛНИТЕЛЬНОГО И ПРОФЕССИОНАЛЬНОГО ОБРАЗОВАНИЯ: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ПОТЕНЦИАЛ И НОВЫЕ ВОЗМОЖНОСТИ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К.В. Шевченко, генеральный директор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Дворец молодежи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15:30 – 16:15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ВОПРОСЫ ОБРАЗОВАНИЯ ДЕТЕЙ С ОСОБЫМИ ОБРАЗОВАТЕЛЬНЫМИ ПОТРЕБНОСТЯМИ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Министерство образования Свердловской области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16:20 – 16:55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С ДЕТЬМИ С ОСОБЫМИ ОБРАЗОВАТЕЛЬНЫМИ ПОТРЕБНОСТЯМИ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Школа № 59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17:00 – 17:40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 конкурса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IT SKILLS ПЕРЕДОВЫЕ ПРОИЗВОДСТВЕННЫЕ ТЕХНОЛОГИИ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Е.В.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Тюгаева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директор ЦМИТ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Униматик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ЦМИТ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Униматик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1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(2 этаж)</w:t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СТРАТЕГИИ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10:00 – 11:30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КОРРЕКЦИЯ ПИСЬМЕННОЙ И УСТНОЙ РЕЧИ МЛАДШИХ ШКОЛЬНИКОВ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О.А.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Ишимова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методист Городского методического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центра Департамента образования города Москвы</w:t>
            </w:r>
            <w:proofErr w:type="gram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 Просвещение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11:30 – 12:45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КОНКУРС ПО ФОРМИРОВАНИЮ УПРАВЛЕНЧЕСКОГО РЕЗЕРВА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Финал 2-го Этапа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2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13:00 – 14:20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Панельная дискуссия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ФОРМИРОВАНИЕ ОБРАЗОВАТЕЛЬНОЙ СРЕДЫ ОТ МОДЕЛИ К ПРОЕКТУ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В.А.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Ясвин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д.п.н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., профессор, главный научный сотрудник Федерального института развития образования;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Е.А. Сибирцева, начальник Департамента образования;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Э.Э.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Сыманюк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директор Института социальных и политических наук;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Л.А. Малышева, к.э.н., заместитель директора Бизнес - школы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УрФУ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зав. кафедрой Стратегического менеджмента, директор МБА – Центра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Бизнес-школы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УрФУ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 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3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14:30 – 16:00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ИННОВАЦИОННЫЙ КУРС РОДНОГО РУССКОГО ЯЗЫКА В НАЧАЛЬНОЙ И ОСНОВНОЙ ШКОЛЕ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И.Г.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Добротина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учитель ГБОУ «Московский культурологический лицей № 1310», научный сотрудник Центра филологического образования «Институт стратегии развития РАО»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 Просвещение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4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16:00 – 17:15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World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Café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ПУТЬ К ВЕРШИНЕ. СТРАТЕГИЯ РАЗВИТИЯ ОДАРЕННОСТИ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ГДТДиМ Одаренность и технологии,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ДОО №№ 366, 539,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ОО №№ 2, 9, 202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5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17:15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ШКОЛА ГЛАВНОГО АРХИТЕКТОРА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Городская архитектурная лаборатория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Школа главного архитектора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6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2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(2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 – ОБРАЗОВАНИЕ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10:15 – 10:45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MATATA-LAB. КОДИРУЮЩЕЕ ПРОГРАММИРОВАНИЕ: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ЗАХВАТЫВАЮЩЕЕ ОБУЧЕНИЕ ИЛИ РАЗВИТИЕ ИССЛЕДОВАТЕЛЬСКОЙ ДЕЯТЕЛЬНОСТИ?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И.Л. Мальцев, директор учебного центра SMART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Technologies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(Екатеринбург)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SMART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Technologies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(Екатеринбург)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7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11:30 – 12:15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УВЛЕКАТЕЛЬНАЯ МАТЕМАТИКА: КАК НАУЧИТЬ РЕБЕНКА ЛЮБИТЬ МАТЕМАТИКУ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Е.Е.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Кочемасова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автор программы математического развития дошкольников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Игралочка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», лауреат премии президента РФ в сфере образования, почетный работник общего образования РФ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«БИНОМ. Лаборатория знаний»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8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12:20 – 13:10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Лекции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Кванториума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КОСМИЧЕСКАЯ ИНЖЕНЕРИЯ В УСЛОВИЯХ ШКОЛЬНОЙ ЛАБОРАТОРИИ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ПРОСТО ГЕОГРАФИЧЕСКИЕ ИНФОРМАЦИОННЫЕ СИСТЕМЫ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Дворец молодежи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9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13:15 – 14:00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ЦИФРОВОЕ ОБРАЗОВАНИЕ: МАТРИЦА ВОЗМОЖНОСТЕЙ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А.М.Кондаков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д.п.н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., член-корреспондент РАО, генеральный директор компании «Мобильное электронное образование»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Компания «Мобильное электронное образование»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0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14:05 – 14:50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УЧИТЕЛЯ, РОДИТЕЛИ И ДЕТИ В ЦИФРОВОМ ПРОСТРАНСТВЕ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К.С. Игнатьев, руководитель группы анализа веб-контента лаборатории Касперского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 Просвещение,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Лаборатория Касперского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1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15:50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ЦИФРОВАЯ ШКОЛА: ОРГАНИЗАЦИЯ УЧЕБНОГО ПРОЦЕССА С 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ИСПОЛЬЗОВАНИЕМ ОНЛАЙН-ПЛАТФОРМЫ УЧИ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Учи</w:t>
            </w:r>
            <w:proofErr w:type="gram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.р</w:t>
            </w:r>
            <w:proofErr w:type="gram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2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16:00 – 16:50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ЦИФРА НА СЛУЖБЕ ПЕДАГОГА: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10 ТЕХНОЛОГИЙ, СПОСОБНЫХ ПОВЫСИТЬ ЭФФЕКТИВНОСТЬ УРОКА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С.А. Кутузов, ведущий методист по ЭФУ корпорации «Российский учебник»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Корпорация Российский учебник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3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17:00 – 17:50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Мастерская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ЦИФРОВАЯ СРЕДА ШКОЛЫ: ЧТО ДОЛЖЕН ЗНАТЬ ДИРЕКТОР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А.А. Бабетов, директор гимназии № 210 «Корифей» г.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Гимназия №210 Корифей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4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3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 ТЕХНОЛОГИИ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ЭФФЕКТИВНОЕ ИСПОЛЬЗОВАНИЕ ИКТ В ОБРАЗОВАТЕЛЬНОМ ПРОЦЕССЕ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П.Г. Быков, PR-директор ООО «Интерактивные системы»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5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11:30 – 12:15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ФИНАНСОВАЯ ГРАМОТНОСТЬ ПЕДАГОГА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О.С.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Уколова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руководитель ГПА учителей общественно-научных предметов;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С.Е.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Кокоулин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начальник Управления службы по защите прав потребителей финансовых услуг и миноритарных акционеров в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УрФО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6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12:45 – 13:25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EVENT-ТЕХНОЛОГИИ В ИНКЛЮЗИВНОМ ПРОСТРАНСТВЕ ДОШКОЛЬНОГО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Спикеры: Е.И.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Ловцевиц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Е.А.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Мурашева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Л.А.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Лашхиа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Н.А.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Агейчик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Т.И.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Мантурова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Детский сад № 215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7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13:30 – 14:10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СОВРЕМЕННЫХ ПЕДАГОГИЧЕСКИХ 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ТЕХНОЛОГИЙ В УСЛОВИЯХ ИНКЛЮЗИВНОГО ОБРАЗОВАНИЯ. ЧЕК-ЛИСТ ПЕДАГОГА-ПСИХОЛОГА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Спикеры: А.А.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Бородавкина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педагог-психолог; Л.В. Мишина, учитель-логопед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Школа № 61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8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14:15 – 15:00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 и консультация генеалога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ИЗУЧЕНИЕ РОДОВОЙ ИСТОРИИ В ШКОЛЕ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Спикеры: А.Г. Мосин, д.и.н.; М.Ю.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Елькин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консультант-генеалог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«МИР – Моя История Рода»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9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15:45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ВОЗМОЖНОСТИ ГЕШТАЛЬТ-ПОДХОДА В ОБРАЗОВАНИИ И В ЖИЗНИ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А. Исупова, психолог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Гештальта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0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16:00 – 16:45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 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ПРОФИЛИЗАЦИИ УЧАЩИХСЯ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Спикеры: Е.А. Камышанова, А.Д.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Прокаева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Е.А. Кучер, И.В. Герасимова, Е.Ф. Герасимов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Лицей № 3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1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16:50 – 17:40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Презентации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СЧАСТЛИВЫЙ И УСПЕШНЫЙ РЕБЕНОК: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ВОПРОСЫ ПСИХОЛОГИЧЕСКОГО ЗДОРОВЬЯ ДОШКОЛЬНИКА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Е.А.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Царегородцева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к.п.н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., доцент кафедры педагогики и психологии детства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УрГПУ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2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4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РЕСУРСЫ, кадры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ЭМОЦИОНАЛЬНОГО ИНТЕЛЛЕКТА ШКОЛЬНИКА ЧЕРЕЗ АКТИВАЦИЮ ИСТОРИЧЕСКОЙ ПАМЯТИ. МУЗЕЕФИКАЦИЯ ГИМНАЗИЧЕСКОГО ПРОСТРАНСТВА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 О.Н. Фирсова, С.А. Кузнецова, И.А. Верховцева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Гимназия № 35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3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11:40 – 12:25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практик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ДОПОЛНИТЕЛЬНЫЕ ВОЗМОЖНОСТИ ИЗУЧЕНИЯ КИТАЙСКОГО ЯЗЫКА И ЗНАКОМСТВО С КИТАЙСКОЙ КУЛЬТУРОЙ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Спикеры: И.Ю. Виноградова, К. Лозовская, Е.В. Лада, А.Г. Логинова, И.А. Капитонова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Лицей № 110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4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12:30 – 13:15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 для руководителей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КОУЧИНГ В ОБРАЗОВАНИИ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О.В.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Мыц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коуч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психолог, победитель конкурса проекта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Коучинг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в образовании»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5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13:25 – 14:00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педагогического проекта в форме профессионального диалога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МОЛОДОЙ ПЕДАГОГ КАК НАСТАВНИК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 С.Н. Трухина, директор МАОУ гимназия № 37; Н.В. Шутова, Е.И. Морозова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Гимназия № 37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6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14:10 – 14:55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ВАРИАТИВНАЯ МОДЕЛЬ КЛУБА ЮНЕСКО В ШКОЛЕ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Д.Н. Васьков, генеральный секретарь УСФ АЦК ЮНЕСКО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УСФ АЦК ЮНЕСКО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7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15:45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Педагогический</w:t>
            </w:r>
            <w:proofErr w:type="gram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КАК ФОРМИРОВАТЬ КОМПЕТЕНЦИИ ПЕДАГОГОВ ПО РАЗВИТИЮ МЫШЛЕНИЯ ДЕТЕЙ ДОШКОЛЬНОГО ВОЗРАСТА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«БИНОМ. Лаборатория знаний»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8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15:50 – 16:30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РЕАЛИЗАЦИЯ ФГОС СОО ЧЕРЕЗ СОЗДАНИЕ И РЕАЛИЗАЦИЮ ОБРАЗОВАТЕЛЬНОГО КУЛЬТУРНОГО ТУРИСТИЧЕСКОГО ПРОЕКТА УРАЛИТ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Е.А. Никандрова, директор МАОУ гимназия № 35;</w:t>
            </w: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Н.В. Бобина, Г.В.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Винокурова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И.В. Рожина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Гимназия № 35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9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16:40 – 17:40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проекта по 3D-моделированию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LIGRO GAME – ПРОЕКТИРУЙ И СОЗДАВАЙ СВОЙ МИР!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Модераторы: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А.В.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Молоднякова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разработчик проекта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LiroGame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», преподаватель НТГСП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И(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ф) 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РГГПУ;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О.С. Рябенко, заведующий детским садом № 576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ДС № 576 НАДЕЖДА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0" w:anchor="mart22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5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MEDIA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10:15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10:15 – 10:30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СТАРТ РАБОТЫ ДЕТСКОГО ИНФОРМАЦИОННОГО АГЕНТСТВА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MEDIA SKILLS-ЕКАТЕРИНБУРГ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Розыгрыш конкурсных заданий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(на Объединенном стенде Министерства и Департамента образования)</w:t>
            </w: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Модератор: Т.В. Зыкова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10.30 – 18.00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Вводный инструктаж участников конкурса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Работа участников конкурса на выставке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ГДТДиМ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Одареннность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 технологии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Выставочный зал Музея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(1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ART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МАСТЕР-КЛАССЫ ПО ИЗГОТОВЛЕНИЮ БАБОЧЕК-ГАЛСТУКОВ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(в течение всего дня работы)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МАСТЕР-КЛАССЫ ПО БИСЕРОПЛЕТЕНИЮ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(в течение всего дня работы)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Фабрика школьной формы «Лидер-торг»</w:t>
            </w:r>
          </w:p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МАОУ СОШ № 107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12:00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ПРЕЗЕНТАЦИЯ 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ДЕЯТЕЛЬНОСТИ ТЕАТРАЛЬНЫХ КОЛЛЕКТИВОВ ОБЩЕОБРАЗОВАТЕЛЬНЫХ ОРГАНИЗАЦИЙ ГОРОДА ЕКАТЕРИНБУРГА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Показ моделей одежды, изготовленных обучающимися в рамках урочной и внеурочной деятельности, и эпизодов театральных постановок спектаклей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12:00 – 14:00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ПОКАЗЫ ШКОЛЬНОЙ ФОРМЫ ПРОИЗВОДИТЕЛЕЙ-ПОСТАВЩИКОВ ДЕТСКОЙ ОДЕЖДЫ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Фабрики школьной формы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«Лидер-торг», «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Евролэнд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14:00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ПРЕЗЕНТАЦИЯ 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ДЕЯТЕЛЬНОСТИ ТЕАТРАЛЬНЫХ КОЛЛЕКТИВОВ ОБЩЕОБРАЗОВАТЕЛЬНЫХ ОРГАНИЗАЦИЙ ГОРОДА ЕКАТЕРИНБУРГА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Показ моделей одежды, изготовленных обучающимися в рамках урочной и внеурочной деятельности, и эпизодов театральных постановок спектаклей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Открытое пространство выставки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(2 этаж):</w:t>
            </w:r>
          </w:p>
        </w:tc>
        <w:tc>
          <w:tcPr>
            <w:tcW w:w="311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13:00 – 15:00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ГИМНАСТИКА ДЛЯ УМА (шахматы и шашки)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Ответственная за мероприятие: М.С. Вахрушева, зам. декана по воспитательной работе факультета физической культуры, спорта и безопасности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Модераторы: А.С. Барышникова, А.В.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Тюрькина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Л.В.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Шиканова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А.М.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Шавленко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УрГПУ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Окончание первого дня работы выставки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D15DC" w:rsidRPr="009D15DC" w:rsidRDefault="009D15DC" w:rsidP="009D15DC">
      <w:pPr>
        <w:shd w:val="clear" w:color="auto" w:fill="FFFFFF"/>
        <w:spacing w:before="300" w:after="30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D15DC" w:rsidRPr="009D15DC" w:rsidRDefault="009D15DC" w:rsidP="009D15DC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2" w:name="Day2"/>
      <w:r w:rsidRPr="009D15DC">
        <w:rPr>
          <w:rFonts w:ascii="Helvetica" w:eastAsia="Times New Roman" w:hAnsi="Helvetica" w:cs="Helvetica"/>
          <w:color w:val="C0392B"/>
          <w:sz w:val="30"/>
          <w:szCs w:val="30"/>
          <w:bdr w:val="none" w:sz="0" w:space="0" w:color="auto" w:frame="1"/>
          <w:lang w:eastAsia="ru-RU"/>
        </w:rPr>
        <w:t>23 марта 2019 года, суббота</w:t>
      </w:r>
      <w:bookmarkEnd w:id="2"/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0"/>
      </w:tblGrid>
      <w:tr w:rsidR="009D15DC" w:rsidRPr="009D15DC" w:rsidTr="009D15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5DC">
              <w:rPr>
                <w:rFonts w:ascii="Times New Roman" w:eastAsia="Times New Roman" w:hAnsi="Times New Roman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23 марта</w:t>
            </w:r>
            <w:r w:rsidRPr="009D1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Мастер-класс в гимназии № 9</w:t>
            </w:r>
            <w:r w:rsidRPr="009D15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ШКОЛЬНАЯ СРЕДА КАК ПРЕДМЕТ ИЗМЕРЕНИЯ И ПРОЕКТИРОВАНИЯ</w:t>
            </w:r>
            <w:r w:rsidRPr="009D1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D1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</w:t>
            </w:r>
            <w:proofErr w:type="spellStart"/>
            <w:r w:rsidRPr="009D1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Ясвин</w:t>
            </w:r>
            <w:proofErr w:type="spellEnd"/>
            <w:r w:rsidRPr="009D1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Витольд Альбертович</w:t>
            </w:r>
            <w:r w:rsidRPr="009D1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hyperlink r:id="rId41" w:anchor="mart23" w:history="1">
              <w:r w:rsidRPr="009D15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</w:tbl>
    <w:p w:rsidR="009D15DC" w:rsidRPr="009D15DC" w:rsidRDefault="009D15DC" w:rsidP="009D15D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15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31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8594"/>
        <w:gridCol w:w="3127"/>
        <w:gridCol w:w="1890"/>
      </w:tblGrid>
      <w:tr w:rsidR="009D15DC" w:rsidRPr="009D15DC" w:rsidTr="009D15DC">
        <w:trPr>
          <w:tblCellSpacing w:w="7" w:type="dxa"/>
        </w:trPr>
        <w:tc>
          <w:tcPr>
            <w:tcW w:w="168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85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311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Организаторы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Регистрация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на мероприятие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168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Начало работы выставки для посетителей (второй день)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ОБЪЕДИНЕННЫЙ СТЕНД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№1500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(1 этаж, в зоне экспозиции выставки):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МИНИСТЕРСТВО ОБЩЕГО И ПРОФЕССИОНАЛЬНОГО ОБРАЗОВАНИЯ СВЕРДЛОВСКОЙ ОБЛАСТИ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ДЕПАРТАМЕНТ ОБРАЗОВАНИЯ 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10:00 – 11:20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ТОРЖЕСТВЕННАЯ ЦЕРЕМОНИЯ ВРУЧЕНИЯ ЗОЛОТЫХ ЗНАКОВ ВФСК «ГТО»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с участием С. Карякина, чемпиона ралли «Париж-Дакар»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11:40 – 11:55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Подписание Соглашения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СОЗДАНИИ ГОРОДСКОГО РЕСУРСНОГО ЦЕНТРА ПО ПРОДВИЖЕНИЮ КИТАЙСКОГО ЯЗЫКА В ОБЩЕОБРАЗОВАТЕЛЬНЫХ ОРГАНИЗАЦИЯХ ГОРОДА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12:00 – 12:45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КУЛЬТУРНОЕ МОДЕЛИРОВАНИЕ В НЕФОРМАЛЬНОМ ОБРАЗОВАНИИ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ДЕТЕЙ И ПОДРОСТКОВ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 А.В. Бородулина, В.Э. Бармина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Президентский центр Б.Н. Ельцина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2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13:00 – 13:45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ЕКАТЕРИНБУРГ – РЕГИОНАЛЬНЫЙ ЦЕНТР ОЛИМПИАДНОЙ ИНФОРМАТИКИ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ФГАОУ ВО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УрФУ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3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14:00 – 14:45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Третий открытый ФЕСТИВАЛЬ ДЕТСКОГО ИЗОБРЕТАТЕЛЬСТВА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Подведение итогов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Модераторы: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Н.Н. Ведерникова, начальник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отдела Департамента образования Администрации города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Екатеринбурга; Н.И. Храмова, главный специалист Департамента образования Администрации города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УрГПУ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16:15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Впервые на выставке: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ОТКРЫТЫЙ МИКРОФОН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Ответы на вопросы граждан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Приглашены: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Министерство образования Свердловской области, Департамент образования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Администрации города Екатеринбурга, Руководители областных и районных управлений образования, Общественная палата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4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15:30 – 17:30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15:30 – 16:30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Открытая площадка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ДЕМОНСТРАЦИЯ СТРОЕВОЙ ПОДГОТОВКИ ЮНАРМИИ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16:30 – 17:30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ОПЫТ ДЕЯТЕЛЬНОСТИ ПО ГРАЖДАНСКО-ПАТРИОТИЧЕСКОМУ ВОСПИТАНИЮ УЧАЩИХСЯ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1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(2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СТРАТЕГИИ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11:20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11 моделей дошкольного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ВНЕШНЯЯ ЭКСПЕРТИЗА МОДЕЛЕЙ ДОШКОЛЬНОГО ОБРАЗОВАНИЯ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ДЛЯ ДЕТЕЙ В ВОЗРАСТЕ 0+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Н.Н. Ведерникова, начальник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отдела Департамента образования Администрации города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Екатеринбурга; Н.И. Храмова, главный специалист Департамента образования Администрации города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5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11:30 – 12:45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Панельная дискуссия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БАЛАНС ВНЕШНЕЙ И ВНУТРЕННЕЙ ОЦЕНКИ КАК НЕОБХОДИМОЕ УСЛОВИЕ ПОВЫШЕНИЯ КАЧЕСТВА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Модератор: Н.А. Бахтина, начальник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управления образования Кировского района Департамента образования Администрации города Екатеринбурга</w:t>
            </w:r>
            <w:proofErr w:type="gramEnd"/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А.Б. Воронцов, генеральный директор АНО институт «Развивающее образование» (Москва);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Н.Н. Давыдова, ответственный секретарь редакции журнала «Образование и наука», кандидат технических наук;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О.В. Михайлова, директор МАОУ СОШ № 23 г.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6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13:00 – 14:10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Сессия по разработке стимулирования </w:t>
            </w:r>
            <w:proofErr w:type="gram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работников</w:t>
            </w:r>
            <w:proofErr w:type="gram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СТИМУЛИРУЮЩИЕ ВЫПЛАТЫ – ЭФФЕКТИВНЫЙ ИНСТРУМЕНТ УПРАВЛЕНИЯ КАДРОВЫМ РАЗВИТИЕМ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М.Л. Ладейщиков, заместитель 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начальника Департамента образования Администрации города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Екатеринбурга;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Е.В. Шерстнева, главный специалист-ревизор Департамента образования Администрации города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7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14:15 – 15:00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Лекции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Кванториума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ДЕТСКИЙ ТЕХНОПАРК. НОВЫЙ ОПЫТ ДОПОЛНИТЕЛЬНОГО ОБРАЗОВАНИЯ ДЕТЕЙ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Дворец молодежи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8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15:45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Педагогический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ОБРАЗОВАТЕЛЬНОЕ ПРОСТРАНСТВО ДЛЯ ДЕТСКОГО ЭКСПЕРИМЕНТИРОВАНИЯ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О.А.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Скоролупова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вице-президент Института мобильных образовательных систем, член Экспертного совета по дошкольному образованию Государственной Думы Федерального Собрания РФ, почетный работник общего образования РФ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9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16:00 – 16:45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КОМПЕТЕНТНОСТЬ УЧИТЕЛЯ: МОТИВАЦИЯ И РЕЗУЛЬТАТ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(для педагогов начальной школы)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А.Г.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Дигина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заместитель руководителя Центра начального образования АО «Издательство «Просвещение»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Издательство Просвещение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0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17:00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Экспертная сессия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ДОПОЛНИТЕЛЬНОЕ ОБРАЗОВАНИЕ ДЕТЕЙ С ОВЗ: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НОВЫЕ ФОРМАТЫ, СТЕЙКХОЛДЕРЫ, РЕЗУЛЬТАТЫ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 Администрации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города Екатеринбурга, ГДТДиМ «Одаренность и Технологии», ДДТ Ленинского, Октябрьского р-нов, ДЮЦ Контакт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1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2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(2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 – ОБРАЗОВАНИЕ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СОВРЕМЕННЫЕ ТЕХНОЛОГИИ В ОБУЧЕНИИ АНГЛИЙСКОМУ ЯЗЫКУ.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ВОЗМОЖНОСТИ ИНТЕРАКТИВНОЙ ПЛАТФОРМЫ SKYENG ДЛЯ ОБЩЕОБРАЗОВАТЕЛЬНЫХ ОРГАНИЗАЦИЙ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Спикер: В.М. Усанова, руководитель проектов департамента по работе с государственными структурами некоммерческой образовательной организации дополнительного профессионального образования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Скайенг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Екатеринбургский Дом учителя,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НОО ДПО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Скайенг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2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10:45 – 11:25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практик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ИЗУЧЕНИЕ КИТАЙСКОГО ЯЗЫКА И КУЛЬТУРЫ: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ПАЛИТРА РЕСУРСОВ ГОРОДСКОГО ОБРАЗОВАТЕЛЬНОГО ПРОСТРАНСТВА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Спикеры: Н.Ю. Григорьева, М.О.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Гузикова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Ю.Ю. Шадрина, Е.Г. Соболева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Лицей № 110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3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11:30 – 12:10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(Германия)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HOW TO STUDY IN MITTWEIDA (ОБУЧЕНИЕ В МИТТВАЙДЕ)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Петер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Маринг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представитель Университета прикладных наук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Миттвайда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 xml:space="preserve">University of Applied Sciences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>Mittweida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4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12:20 – 12:50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 В США: ОТ МЕЧТЫ К РЕАЛЬНОСТИ ЗА 12 МЕСЯЦЕВ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Андрей Косилов, директор информационных центров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EducationUSA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Russia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EducationUSA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5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13:00 – 13:40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Лекции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Кванториума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XXI ВЕК: ПРОФЕССИЯ ИЛИ КОМПЕТЕНЦИЯ?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Дворец молодежи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6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13:45 – 14:25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proofErr w:type="gram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ОСОЗНАННЫЙ ВЫБОР ПРОФЕССИИ: КАК ЕГО СДЕЛАТЬ?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Спикер: Т.Р.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Жаббаров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генеральный директор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Course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– системы развития подростков (Москва)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Course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7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14:30 – 15:10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ПЯТЬ ШАГОВ К ВУЗУ МЕЧТЫ. КАК ПОСТУПИТЬ НА БЮДЖЕТ?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А. Григорьев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УЦ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Maximum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8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15:15 – 16:10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 и 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ШАХМАТНЫЙ ВСЕОБУЧ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Шахматная федерация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УрФО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Лицей № 180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Полифорум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9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16:15 – 17:00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от Ростелекома: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УМНАЯ ШКОЛА (ВУЗ, ИНСТИТУТ):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– Оперативный мониторинг и контроль ситуации ЕДДС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– Единое информационное пространство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БЕЗОПАСНАЯ ШКОЛА: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Видеонаблюдение и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видеоаналитика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СКУДы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Ростелеком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0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17:10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MATATA-LAB. ГЕЙМИФИКАЦИЯ КАК ЭФФЕКТИВНАЯ ФОРМА РАЗВИТИЯ КОММУНИКАТИВНЫХ НАВЫКОВ И СОЦИАЛИЗАЦИЯ ДОШКОЛЬНИКОВ С ОВЗ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Спикер: Е.А., Хомякова, педагог-дефектолог МБДОУ ЦРР-ДС № 1 (Миасс)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SMART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Technologies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(Екатеринбург)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1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3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 ТЕХНОЛОГИИ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 ТЕХНОЛОГИИ (ТЕХНИЧЕСКОЕ ТВОРЧЕСТВО) ДЛЯ МЛАДШЕЙ ШКОЛЫ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М.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Грохульский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Учебный центр «741Студиос»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2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10:55 – 11:40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 проведения уроков «математика» для дошкольников / младшей школы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ПРАКТИЧЕСКАЯ МАТЕМАТИКА: СТРОИМ И СЧИТАЕМ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М.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Грохульский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Учебный центр «741Студиос»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3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12:00 – 12:45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ПРАКТИЧЕСКИЙ ОПЫТ ОРГАНИЗАЦИИ ДЕЯТЕЛЬНОСТИ ПЛОЩАДОК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ПО СДАЧЕ НОРМ ГТО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Управление по физической культуре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спорту 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4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13:00 – 13:45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ФОРМИРОВАНИЕ НОВОГО ПОКОЛЕНИЯ ДЕТЕЙ С ПРЕДПРИНИМАТЕЛЬСКИМ МЫШЛЕНИЕМ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И.Е. Черкасова, генеральный директор ООО «Любимый Жук»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Международная школа бизнеса для детей Любимый Жук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5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13:45 – 14:45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Профориентационный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тренинг для старшеклассников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 В МИРЕ ПРОФЕССИЙ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22-24 марта</w:t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br/>
              <w:t>ЯРМАРКА ВАКАНСИЙ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ПРОФОРИЕНТАЦИОННОЕ КОМПЬЮТЕРНОЕ ТЕСТИРОВАНИЕ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(от 14 лет)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на стенде Екатеринбургского центра занятости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центр занятости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6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15:45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 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ЦИФРОВАЯ ШКОЛА: ОРГАНИЗАЦИЯ УЧЕБНОГО ПРОЦЕССА С ИСПОЛЬЗОВАНИЕМ ОНЛАЙН-ПЛАТФОРМЫ УЧИ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</w:t>
            </w:r>
            <w:proofErr w:type="gram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.р</w:t>
            </w:r>
            <w:proofErr w:type="gram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7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16:00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Деловая настольная игра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ПРЕДПРИНИМАТЕЛЬСКИЕ НАВЫКИ ШКОЛЬНИКОВ: ОТ ИГРЫ К РЕАЛЬНОМУ БИЗНЕСУ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 Н.Р. Хакимов, исполнительный директор Тюменского регионального отделения общероссийской организации «Опора России»; М.А. Войтенко, вице-председатель Свердловского областного отделения общероссийской организации «Опора России»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</w:t>
            </w:r>
            <w:proofErr w:type="gram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 ООО</w:t>
            </w:r>
            <w:proofErr w:type="gram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МСП Опора России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8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4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РЕСУРСЫ, кадры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РЕЖИССУРА УРОКА. НОВЫЙ ВЗГЛЯД НА ЗНАКОМУЮ ТЕХНОЛОГИЮ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 Т.В. Сажина, директор МАОУ гимназия № 205 «Театр»; ТЮЗ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ТЮЗ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9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11:00 – 13:30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СВЕРДЛОВСКОГО ОБЛАСТНОГО РОДИТЕЛЬСКОГО 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КОМИТЕТА «ОБРАЗОВАНИЕ ОТ А 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Я»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Тема: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«АКТУАЛЬНЫЕ ВОПРОСЫ ОБРАЗОВАНИЯ И ПРОФОРИЕНТАЦИИ»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Л.В.Золотницкая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руководитель Свердловского РО Национальной родительской ассоциации, председатель Свердловского областного родительского комитета,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исп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иректор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РОО «Форум женщин Урала»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Целевая аудитория: родители, педагоги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Свердловский областной родительский комитет, 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Свердловское областное отделение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Национальной родительской ассоциации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0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13:40 – 14:50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ПРАКТИЧЕСКОЕ РЕШЕНИЕ БИЗНЕ</w:t>
            </w:r>
            <w:proofErr w:type="gram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С-</w:t>
            </w:r>
            <w:proofErr w:type="gram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И СОЦИАЛЬНЫХ КЕЙСОВ КАК ИНСТРУМЕНТ ПРОФЕССИОНАЛЬНОГО САМООПРЕДЕЛЕНИЯ И ПРЕЗЕНТАЦИИ ФУНКЦИОНАЛЬНЫХ НАВЫКОВ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Полуфиналисты всероссийского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конкурса «Лидеры России - 2019»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1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15:00 – 17:00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Областной семинар-практикум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НОВЫЙ ВЗГЛЯД НА ПРОФИЛАКТИКУ ДОРОЖНО-ТРАНСПОРТНОГО ТРАВМАТИЗМА СРЕДИ ДЕТЕЙ И ПОДРОСТКОВ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Модераторы: Л.В.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Золотницкая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С.В. Стукова, О.А. Коновалова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Целевая аудитория: инспекторы пропаганды ГИБДД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пропаганды УГИБДД ГУ МВД России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Свердловской области, Свердловский областной родительский комитет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2" w:anchor="mart23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6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5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 MEDIA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10:30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РАБОТА ДЕТСКОГО ИНФОРМАЦИОННОГО АГЕНТСТВА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MEDIA SKILLS-ЕКАТЕРИНБУРГ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 ВЫСТАВКЕ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Модератор: Т.В. Зыкова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ГДТДиМ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Одареннность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 технологии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Выставочный зал Музея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(1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ART</w:t>
            </w:r>
          </w:p>
        </w:tc>
        <w:tc>
          <w:tcPr>
            <w:tcW w:w="311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МАСТЕР-КЛАССЫ ОТ МУНИЦИПАЛЬНЫХ УЧРЕЖДЕНИЙ СИСТЕМЫ ДОПОЛНИТЕЛЬНОГО ОБРАЗОВАНИЯ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 КЛАССЫ ПО ИЗГОТОВЛЕНИЮ 3D-КНИЖЕК, РАЗВИВАЮЩИХ ИГРУШЕК, ОСВОЕНИЮ ТЕХНИК НЕТРАДИЦИОННОГО РИСОВАНИЯ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СЕАНСЫ ПЕСОЧНОЙ ТЕРАПИИ ДЛЯ ДЕТЕЙ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МАСТЕР-КЛАССЫ ПО ПРОВЕДЕНИЮ ЧАЙНОЙ ЦЕРЕМОНИИ, ХУДОЖЕСТВЕННОЙ РЕЗЬБЕ ПО БУМАГЕ, ИСКУССТВУ КАЛЛИГРАФИИ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Школа № 27, Детский сад № 154</w:t>
            </w:r>
          </w:p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Школа № 74</w:t>
            </w:r>
          </w:p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Школа Конфуция и Институт Конфуция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Открытое пространство выставки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(2 этаж):</w:t>
            </w:r>
          </w:p>
        </w:tc>
        <w:tc>
          <w:tcPr>
            <w:tcW w:w="311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13:00 – 15:00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ГИМНАСТИКА ДЛЯ УМА (шахматы и шашки)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Ответственная за мероприятие: М.С. Вахрушева, зам. декана по воспитательной работе факультета физической культуры, спорта и безопасности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Модераторы: А.С. Барышникова, А.В.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Тюрькина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Л.В.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Шиканова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А.М.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Шавленко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УрГПУ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8595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Окончание второго дня работы выставки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D15DC" w:rsidRPr="009D15DC" w:rsidRDefault="009D15DC" w:rsidP="009D15DC">
      <w:pPr>
        <w:shd w:val="clear" w:color="auto" w:fill="FFFFFF"/>
        <w:spacing w:before="300" w:after="30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D15DC" w:rsidRPr="009D15DC" w:rsidRDefault="009D15DC" w:rsidP="009D15DC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3" w:name="Day3"/>
      <w:r w:rsidRPr="009D15DC">
        <w:rPr>
          <w:rFonts w:ascii="Helvetica" w:eastAsia="Times New Roman" w:hAnsi="Helvetica" w:cs="Helvetica"/>
          <w:color w:val="C0392B"/>
          <w:sz w:val="30"/>
          <w:szCs w:val="30"/>
          <w:bdr w:val="none" w:sz="0" w:space="0" w:color="auto" w:frame="1"/>
          <w:lang w:eastAsia="ru-RU"/>
        </w:rPr>
        <w:t>24 марта 2019 года, воскресенье</w:t>
      </w:r>
      <w:bookmarkEnd w:id="3"/>
    </w:p>
    <w:tbl>
      <w:tblPr>
        <w:tblW w:w="1531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8469"/>
        <w:gridCol w:w="3127"/>
        <w:gridCol w:w="1890"/>
      </w:tblGrid>
      <w:tr w:rsidR="009D15DC" w:rsidRPr="009D15DC" w:rsidTr="009D15DC">
        <w:trPr>
          <w:tblCellSpacing w:w="7" w:type="dxa"/>
        </w:trPr>
        <w:tc>
          <w:tcPr>
            <w:tcW w:w="18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84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311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Организаторы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Регистрация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на мероприятие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1805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Начало работы выставки для посетителей (третий день)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1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ОБЪЕДИНЕННЫЙ СТЕНД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№1500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(1 этаж, в зоне экспозиции выставки):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МИНИСТЕРСТВО ОБЩЕГО И ПРОФЕССИОНАЛЬНОГО ОБРАЗОВАНИЯ СВЕРДЛОВСКОЙ ОБЛАСТИ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ДЕПАРТАМЕНТ ОБРАЗОВАНИЯ 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10:30 – 10:45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Подписание Соглашения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и Департамент образования Екатеринбурга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15:00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КОНСУЛЬТАЦИИ СПЕЦИАЛИСТОВ МИНИСТЕРСТВА ОБРАЗОВАНИЯ СВЕРДЛОВСКОЙ ОБЛАСТИ И ДЕПАРТАМЕНТА ОБРАЗОВАНИЯ ЕКАТЕРИНБУРГА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детей, школьников, 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абитуриентов, родителей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Сектор №1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10:00 – 15:00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ПРИЕМ В КОЛЛЕДЖИ И ТЕХНИКУМЫ В 2019 ГОДУ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Сектор № 2</w:t>
            </w:r>
            <w:r w:rsidRPr="009D15DC">
              <w:rPr>
                <w:rFonts w:ascii="Arial" w:eastAsia="Times New Roman" w:hAnsi="Arial" w:cs="Arial"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10:00 – 12:00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 ВОПРОСЫ ДОШКОЛЬНОГО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12:00 – 15:00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 ВОПРОСЫ ЛЕТНЕГО ОТДЫХА И ОЗДОРОВЛЕНИЯ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СЕКТОР №3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10:00 – 12:00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 ВОПРОСЫ ПОЛУЧЕНИЯ ОБРАЗОВАНИЯ В СЕМЕЙНОЙ ФОРМЕ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12:00 – 15:00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 ВОПРОСЫ ОБУЧЕНИЯ ДЕТЕЙ С ОВЗ</w:t>
            </w:r>
          </w:p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СЕКТОР №4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10:00 – 15:00 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ВОПРОСЫ ПСИХОЛОГУ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15:30 – 16:30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НАГРАЖДЕНИЕ КОМАНД ПОБЕДИТЕЛЕЙ ДЕТСКОГО ИНФОРМАЦИОННОГО АГЕНТСТВА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(городского этапа Конкурса </w:t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MediaSkills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-Екатеринбург)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ГДТДиМ Одаренность и технологии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1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1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(2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СТРАТЕГИИ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РОЛЬ РОДИТЕЛЕЙ В РАЗВИТИИ САМОРЕАЛИЗАЦИИ И ВЫБОРЕ БУДУЩИХ ПРОФЕССИЙ У РЕБЕНКА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Международная школа бизнеса для детей Любимый Жук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3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11:00 – 11:45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КОУЧИНГ ВМЕСТО «КНУТА И ПРЯНИКА»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М.В.Калужская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заместитель директора гимназии № 210 Корифей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Гимназия № 210 Корифей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4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12:00 – 13:00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ЭФФЕКТИВНЫЕ СПОСОБЫ ПОДГОТОВКИ ШКОЛЬНИКОВ К ПРЕДМЕТНЫМ ОЛИМПИАДАМ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В.З.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Шарич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руководитель учебно-методического отдела онлайн-школы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», преподаватель совместного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ВШЭ и ЦПМ по программе «Математическое образование», член жюри математических соревнований всероссийского и международного уровня</w:t>
            </w:r>
            <w:proofErr w:type="gram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создатель и 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руководитель выездной школы «Математика в Сербии», многократный лауреат Фонда "Династия" в номинации "Наставник будущих ученых", идеолог проектов сообщества «Математическая школа»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MathSchool.Ru</w:t>
            </w:r>
            <w:proofErr w:type="spellEnd"/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5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13:00 – 14:00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ЦИФРОВЫЕ ИНСТРУМЕНТЫ В ОБРАЗОВАТЕЛЬНОМ ПРОЦЕССЕ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В.З.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Шарич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руководитель учебно-методического отдела онлайн-школы «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6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1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2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(2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 – ОБРАЗОВАНИЕ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«ЭФФЕКТИВНАЯ ШКОЛА»: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ОТ УПРАВЛЕНЧЕСКИХ РЕШЕНИЙ К УПРАВЛЕНИЮ КАЧЕСТВОМ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Т.А. Комарова, директор школы № 20;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Н.В.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Гилева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, Н.В. Карасева, О.В. Морозова, М.К.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Левинская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С.Л, Федорова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Департамент образования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Администрации города Екатеринбурга,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Школа № 20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7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11:00 – 11:50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 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МИНИ-МАСТЕР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НКО «Евразийский фонд привлечения и поддержки инвестиций»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8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1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3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 ТЕХНОЛОГИИ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НАЧАЛЬНАЯ ШКОЛА: ИНСТРУМЕНТЫ ОЦЕНКИ УУД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Е.В.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Рябкова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руководитель ГПА учителей начальных классов;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И.А. Барт, заместитель директора МАОУ СОШ № 137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9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10:45 – 11:30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ИНТЕРАКТИВНЫХ ЗАНЯТИЙ И ТЕМАТИЧЕСКИХ ПРОЕКТОВ С ПРИМЕНЕНИЕМ АВТОРСКИХ МЕТОДИК. КОЛЛЕКЦИЯ 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ЦОР НА ВСЕРОССИЙСКОМ ОБРАЗОВАТЕЛЬНОМ ПОРТАЛЕ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Спикер: П.Г. Быков, PR-директор ООО «Интерактивные системы»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Екатеринбургский Дом учителя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0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12:00 – 12:30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MATATA-LAB. РОБОТОТЕХНИКА КАК ИНСТРУМЕНТ ФОРМИРОВАНИЯ МЕТАПРЕДМЕТНЫХ КОМПЕТЕНЦИЙ. ИЗУЧАЕМ ОСНОВЫ АЛГОРИТМИКИ, МАТЕМАТИКИ, МУЗЫКИ И ГЕОМЕТРИИ. РИСУЕМ, ИГРАЕМ, ЗАНИМАЕМСЯ ТВОРЧЕСТВОМ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Л.Б.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Безбородько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директор МАОУ СОШ № 16 (Екатеринбург)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SMART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Technologies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(Екатеринбург)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1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1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4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РЕСУРСЫ, кадры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10:00 – 10:45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Презентация проекта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«ПЕДАГОГИЧЕСКИЙ КЛАСС» в ОО ЖЕЛЕЗНОДОРОДНОГО РАЙОНА – «УЧИТЕЛЬ 2025»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(из опыта реализации проекта)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 №№ 166, 148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2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11:00 – 11:45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КОНТРОЛЬНАЯ ДЛЯ ВЗРОСЛЫХ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Спикер: С.В. </w:t>
            </w:r>
            <w:proofErr w:type="spellStart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Пинженина</w:t>
            </w:r>
            <w:proofErr w:type="spellEnd"/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, директор по научно-методической работе АНО «Центр Развития Молодёжи»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АНО «Центр Развития Молодёжи»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3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12:00 – 13:00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Презентации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РЕПРОДУКТИВНОЕ ЗДОРОВЬЕ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Спикеры: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С.В. Грачев, лаборант кафедры географии, методики географического образования и туризма;</w:t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br/>
              <w:t>П.С. Некрашевич, студент 4 курса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УрГПУ</w:t>
            </w:r>
            <w:proofErr w:type="spellEnd"/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4" w:anchor="mart24" w:history="1">
              <w:r w:rsidRPr="009D15DC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single" w:sz="6" w:space="5" w:color="2E6DA4" w:frame="1"/>
                  <w:shd w:val="clear" w:color="auto" w:fill="337AB7"/>
                  <w:lang w:eastAsia="ru-RU"/>
                </w:rPr>
                <w:t>Регистрация</w:t>
              </w:r>
            </w:hyperlink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1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КОНФЕРЕНЦ-ЗАЛ № 5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(3 этаж):</w:t>
            </w: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9D15DC">
              <w:rPr>
                <w:rFonts w:ascii="Arial" w:eastAsia="Times New Roman" w:hAnsi="Arial" w:cs="Arial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 xml:space="preserve"> – MEDIA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outset" w:sz="2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10:30 – 15:00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участников конкурса </w:t>
            </w:r>
            <w:proofErr w:type="spellStart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MediaSkills</w:t>
            </w:r>
            <w:proofErr w:type="spellEnd"/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-Екатеринбург на выставке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15D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Модератор: Т.В. Зыкова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ГДТДиМ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Одаренность и технологии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lastRenderedPageBreak/>
              <w:t>15:30 – 16:30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НАГРАЖДЕНИЕ КОМАНД ПОБЕДИТЕЛЕЙ ДЕТСКОГО ИНФОРМАЦИОННОГО АГЕНТСТВА MEDIASKILLS</w:t>
            </w: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1 ЭТАЖ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ГДТДиМ</w:t>
            </w: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Одаренность и технологии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D15DC" w:rsidRPr="009D15DC" w:rsidTr="009D15DC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b/>
                <w:bCs/>
                <w:color w:val="CE282B"/>
                <w:bdr w:val="none" w:sz="0" w:space="0" w:color="auto" w:frame="1"/>
                <w:lang w:eastAsia="ru-RU"/>
              </w:rPr>
              <w:t>17:00</w:t>
            </w:r>
          </w:p>
        </w:tc>
        <w:tc>
          <w:tcPr>
            <w:tcW w:w="8470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Окончание работы выставки</w:t>
            </w:r>
          </w:p>
        </w:tc>
        <w:tc>
          <w:tcPr>
            <w:tcW w:w="3117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15DC" w:rsidRPr="009D15DC" w:rsidRDefault="009D15DC" w:rsidP="009D15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D15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A3F79" w:rsidRDefault="00BA3F79"/>
    <w:sectPr w:rsidR="00BA3F79" w:rsidSect="009D15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C"/>
    <w:rsid w:val="009D15DC"/>
    <w:rsid w:val="00B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1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5DC"/>
    <w:rPr>
      <w:b/>
      <w:bCs/>
    </w:rPr>
  </w:style>
  <w:style w:type="character" w:styleId="a5">
    <w:name w:val="Emphasis"/>
    <w:basedOn w:val="a0"/>
    <w:uiPriority w:val="20"/>
    <w:qFormat/>
    <w:rsid w:val="009D15DC"/>
    <w:rPr>
      <w:i/>
      <w:iCs/>
    </w:rPr>
  </w:style>
  <w:style w:type="character" w:styleId="a6">
    <w:name w:val="Hyperlink"/>
    <w:basedOn w:val="a0"/>
    <w:uiPriority w:val="99"/>
    <w:semiHidden/>
    <w:unhideWhenUsed/>
    <w:rsid w:val="009D15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15D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15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15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15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15D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1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5DC"/>
    <w:rPr>
      <w:b/>
      <w:bCs/>
    </w:rPr>
  </w:style>
  <w:style w:type="character" w:styleId="a5">
    <w:name w:val="Emphasis"/>
    <w:basedOn w:val="a0"/>
    <w:uiPriority w:val="20"/>
    <w:qFormat/>
    <w:rsid w:val="009D15DC"/>
    <w:rPr>
      <w:i/>
      <w:iCs/>
    </w:rPr>
  </w:style>
  <w:style w:type="character" w:styleId="a6">
    <w:name w:val="Hyperlink"/>
    <w:basedOn w:val="a0"/>
    <w:uiPriority w:val="99"/>
    <w:semiHidden/>
    <w:unhideWhenUsed/>
    <w:rsid w:val="009D15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15D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15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15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15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15D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5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010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52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99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46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322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94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8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9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093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33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210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73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7960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27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98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98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442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martexpoural.com/program" TargetMode="External"/><Relationship Id="rId21" Type="http://schemas.openxmlformats.org/officeDocument/2006/relationships/hyperlink" Target="http://smartexpoural.com/program" TargetMode="External"/><Relationship Id="rId42" Type="http://schemas.openxmlformats.org/officeDocument/2006/relationships/hyperlink" Target="http://smartexpoural.com/program" TargetMode="External"/><Relationship Id="rId47" Type="http://schemas.openxmlformats.org/officeDocument/2006/relationships/hyperlink" Target="http://smartexpoural.com/program" TargetMode="External"/><Relationship Id="rId63" Type="http://schemas.openxmlformats.org/officeDocument/2006/relationships/hyperlink" Target="http://smartexpoural.com/program" TargetMode="External"/><Relationship Id="rId68" Type="http://schemas.openxmlformats.org/officeDocument/2006/relationships/hyperlink" Target="http://smartexpoural.com/program" TargetMode="External"/><Relationship Id="rId84" Type="http://schemas.openxmlformats.org/officeDocument/2006/relationships/hyperlink" Target="http://smartexpoural.com/program" TargetMode="External"/><Relationship Id="rId16" Type="http://schemas.openxmlformats.org/officeDocument/2006/relationships/hyperlink" Target="http://smartexpoural.com/program" TargetMode="External"/><Relationship Id="rId11" Type="http://schemas.openxmlformats.org/officeDocument/2006/relationships/hyperlink" Target="http://smartexpoural.com/program" TargetMode="External"/><Relationship Id="rId32" Type="http://schemas.openxmlformats.org/officeDocument/2006/relationships/hyperlink" Target="http://smartexpoural.com/program" TargetMode="External"/><Relationship Id="rId37" Type="http://schemas.openxmlformats.org/officeDocument/2006/relationships/hyperlink" Target="http://smartexpoural.com/program" TargetMode="External"/><Relationship Id="rId53" Type="http://schemas.openxmlformats.org/officeDocument/2006/relationships/hyperlink" Target="http://smartexpoural.com/program" TargetMode="External"/><Relationship Id="rId58" Type="http://schemas.openxmlformats.org/officeDocument/2006/relationships/hyperlink" Target="http://smartexpoural.com/program" TargetMode="External"/><Relationship Id="rId74" Type="http://schemas.openxmlformats.org/officeDocument/2006/relationships/hyperlink" Target="http://smartexpoural.com/program" TargetMode="External"/><Relationship Id="rId79" Type="http://schemas.openxmlformats.org/officeDocument/2006/relationships/hyperlink" Target="http://smartexpoural.com/program" TargetMode="External"/><Relationship Id="rId5" Type="http://schemas.openxmlformats.org/officeDocument/2006/relationships/hyperlink" Target="http://smartexpoural.com/program" TargetMode="External"/><Relationship Id="rId19" Type="http://schemas.openxmlformats.org/officeDocument/2006/relationships/hyperlink" Target="http://smartexpoural.com/program" TargetMode="External"/><Relationship Id="rId14" Type="http://schemas.openxmlformats.org/officeDocument/2006/relationships/hyperlink" Target="http://smartexpoural.com/program" TargetMode="External"/><Relationship Id="rId22" Type="http://schemas.openxmlformats.org/officeDocument/2006/relationships/hyperlink" Target="http://smartexpoural.com/program" TargetMode="External"/><Relationship Id="rId27" Type="http://schemas.openxmlformats.org/officeDocument/2006/relationships/hyperlink" Target="http://smartexpoural.com/program" TargetMode="External"/><Relationship Id="rId30" Type="http://schemas.openxmlformats.org/officeDocument/2006/relationships/hyperlink" Target="http://smartexpoural.com/program" TargetMode="External"/><Relationship Id="rId35" Type="http://schemas.openxmlformats.org/officeDocument/2006/relationships/hyperlink" Target="http://smartexpoural.com/program" TargetMode="External"/><Relationship Id="rId43" Type="http://schemas.openxmlformats.org/officeDocument/2006/relationships/hyperlink" Target="http://smartexpoural.com/program" TargetMode="External"/><Relationship Id="rId48" Type="http://schemas.openxmlformats.org/officeDocument/2006/relationships/hyperlink" Target="http://smartexpoural.com/program" TargetMode="External"/><Relationship Id="rId56" Type="http://schemas.openxmlformats.org/officeDocument/2006/relationships/hyperlink" Target="http://smartexpoural.com/program" TargetMode="External"/><Relationship Id="rId64" Type="http://schemas.openxmlformats.org/officeDocument/2006/relationships/hyperlink" Target="http://smartexpoural.com/program" TargetMode="External"/><Relationship Id="rId69" Type="http://schemas.openxmlformats.org/officeDocument/2006/relationships/hyperlink" Target="http://smartexpoural.com/program" TargetMode="External"/><Relationship Id="rId77" Type="http://schemas.openxmlformats.org/officeDocument/2006/relationships/hyperlink" Target="http://smartexpoural.com/program" TargetMode="External"/><Relationship Id="rId8" Type="http://schemas.openxmlformats.org/officeDocument/2006/relationships/hyperlink" Target="http://smartexpoural.com/program" TargetMode="External"/><Relationship Id="rId51" Type="http://schemas.openxmlformats.org/officeDocument/2006/relationships/hyperlink" Target="http://smartexpoural.com/program" TargetMode="External"/><Relationship Id="rId72" Type="http://schemas.openxmlformats.org/officeDocument/2006/relationships/hyperlink" Target="http://smartexpoural.com/program" TargetMode="External"/><Relationship Id="rId80" Type="http://schemas.openxmlformats.org/officeDocument/2006/relationships/hyperlink" Target="http://smartexpoural.com/progra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martexpoural.com/program" TargetMode="External"/><Relationship Id="rId17" Type="http://schemas.openxmlformats.org/officeDocument/2006/relationships/hyperlink" Target="http://smartexpoural.com/program" TargetMode="External"/><Relationship Id="rId25" Type="http://schemas.openxmlformats.org/officeDocument/2006/relationships/hyperlink" Target="http://smartexpoural.com/program" TargetMode="External"/><Relationship Id="rId33" Type="http://schemas.openxmlformats.org/officeDocument/2006/relationships/hyperlink" Target="http://smartexpoural.com/program" TargetMode="External"/><Relationship Id="rId38" Type="http://schemas.openxmlformats.org/officeDocument/2006/relationships/hyperlink" Target="http://smartexpoural.com/program" TargetMode="External"/><Relationship Id="rId46" Type="http://schemas.openxmlformats.org/officeDocument/2006/relationships/hyperlink" Target="http://smartexpoural.com/program" TargetMode="External"/><Relationship Id="rId59" Type="http://schemas.openxmlformats.org/officeDocument/2006/relationships/hyperlink" Target="http://smartexpoural.com/program" TargetMode="External"/><Relationship Id="rId67" Type="http://schemas.openxmlformats.org/officeDocument/2006/relationships/hyperlink" Target="http://smartexpoural.com/program" TargetMode="External"/><Relationship Id="rId20" Type="http://schemas.openxmlformats.org/officeDocument/2006/relationships/hyperlink" Target="http://smartexpoural.com/program" TargetMode="External"/><Relationship Id="rId41" Type="http://schemas.openxmlformats.org/officeDocument/2006/relationships/hyperlink" Target="http://smartexpoural.com/program" TargetMode="External"/><Relationship Id="rId54" Type="http://schemas.openxmlformats.org/officeDocument/2006/relationships/hyperlink" Target="http://smartexpoural.com/program" TargetMode="External"/><Relationship Id="rId62" Type="http://schemas.openxmlformats.org/officeDocument/2006/relationships/hyperlink" Target="http://smartexpoural.com/program" TargetMode="External"/><Relationship Id="rId70" Type="http://schemas.openxmlformats.org/officeDocument/2006/relationships/hyperlink" Target="http://smartexpoural.com/program" TargetMode="External"/><Relationship Id="rId75" Type="http://schemas.openxmlformats.org/officeDocument/2006/relationships/hyperlink" Target="http://smartexpoural.com/program" TargetMode="External"/><Relationship Id="rId83" Type="http://schemas.openxmlformats.org/officeDocument/2006/relationships/hyperlink" Target="http://smartexpoural.com/program" TargetMode="External"/><Relationship Id="rId1" Type="http://schemas.openxmlformats.org/officeDocument/2006/relationships/styles" Target="styles.xml"/><Relationship Id="rId6" Type="http://schemas.openxmlformats.org/officeDocument/2006/relationships/hyperlink" Target="http://smartexpoural.com/program" TargetMode="External"/><Relationship Id="rId15" Type="http://schemas.openxmlformats.org/officeDocument/2006/relationships/hyperlink" Target="http://smartexpoural.com/program" TargetMode="External"/><Relationship Id="rId23" Type="http://schemas.openxmlformats.org/officeDocument/2006/relationships/hyperlink" Target="http://smartexpoural.com/program" TargetMode="External"/><Relationship Id="rId28" Type="http://schemas.openxmlformats.org/officeDocument/2006/relationships/hyperlink" Target="http://smartexpoural.com/program" TargetMode="External"/><Relationship Id="rId36" Type="http://schemas.openxmlformats.org/officeDocument/2006/relationships/hyperlink" Target="http://smartexpoural.com/program" TargetMode="External"/><Relationship Id="rId49" Type="http://schemas.openxmlformats.org/officeDocument/2006/relationships/hyperlink" Target="http://smartexpoural.com/program" TargetMode="External"/><Relationship Id="rId57" Type="http://schemas.openxmlformats.org/officeDocument/2006/relationships/hyperlink" Target="http://smartexpoural.com/program" TargetMode="External"/><Relationship Id="rId10" Type="http://schemas.openxmlformats.org/officeDocument/2006/relationships/hyperlink" Target="http://smartexpoural.com/program" TargetMode="External"/><Relationship Id="rId31" Type="http://schemas.openxmlformats.org/officeDocument/2006/relationships/hyperlink" Target="http://smartexpoural.com/program" TargetMode="External"/><Relationship Id="rId44" Type="http://schemas.openxmlformats.org/officeDocument/2006/relationships/hyperlink" Target="http://smartexpoural.com/program" TargetMode="External"/><Relationship Id="rId52" Type="http://schemas.openxmlformats.org/officeDocument/2006/relationships/hyperlink" Target="http://smartexpoural.com/program" TargetMode="External"/><Relationship Id="rId60" Type="http://schemas.openxmlformats.org/officeDocument/2006/relationships/hyperlink" Target="http://smartexpoural.com/program" TargetMode="External"/><Relationship Id="rId65" Type="http://schemas.openxmlformats.org/officeDocument/2006/relationships/hyperlink" Target="http://smartexpoural.com/program" TargetMode="External"/><Relationship Id="rId73" Type="http://schemas.openxmlformats.org/officeDocument/2006/relationships/hyperlink" Target="http://smartexpoural.com/program" TargetMode="External"/><Relationship Id="rId78" Type="http://schemas.openxmlformats.org/officeDocument/2006/relationships/hyperlink" Target="http://smartexpoural.com/program" TargetMode="External"/><Relationship Id="rId81" Type="http://schemas.openxmlformats.org/officeDocument/2006/relationships/hyperlink" Target="http://smartexpoural.com/program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artexpoural.com/program" TargetMode="External"/><Relationship Id="rId13" Type="http://schemas.openxmlformats.org/officeDocument/2006/relationships/hyperlink" Target="http://smartexpoural.com/program" TargetMode="External"/><Relationship Id="rId18" Type="http://schemas.openxmlformats.org/officeDocument/2006/relationships/hyperlink" Target="http://smartexpoural.com/program" TargetMode="External"/><Relationship Id="rId39" Type="http://schemas.openxmlformats.org/officeDocument/2006/relationships/hyperlink" Target="http://smartexpoural.com/program" TargetMode="External"/><Relationship Id="rId34" Type="http://schemas.openxmlformats.org/officeDocument/2006/relationships/hyperlink" Target="http://smartexpoural.com/program" TargetMode="External"/><Relationship Id="rId50" Type="http://schemas.openxmlformats.org/officeDocument/2006/relationships/hyperlink" Target="http://smartexpoural.com/program" TargetMode="External"/><Relationship Id="rId55" Type="http://schemas.openxmlformats.org/officeDocument/2006/relationships/hyperlink" Target="http://smartexpoural.com/program" TargetMode="External"/><Relationship Id="rId76" Type="http://schemas.openxmlformats.org/officeDocument/2006/relationships/hyperlink" Target="http://smartexpoural.com/program" TargetMode="External"/><Relationship Id="rId7" Type="http://schemas.openxmlformats.org/officeDocument/2006/relationships/hyperlink" Target="http://smartexpoural.com/program" TargetMode="External"/><Relationship Id="rId71" Type="http://schemas.openxmlformats.org/officeDocument/2006/relationships/hyperlink" Target="http://smartexpoural.com/progr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martexpoural.com/program" TargetMode="External"/><Relationship Id="rId24" Type="http://schemas.openxmlformats.org/officeDocument/2006/relationships/hyperlink" Target="http://smartexpoural.com/program" TargetMode="External"/><Relationship Id="rId40" Type="http://schemas.openxmlformats.org/officeDocument/2006/relationships/hyperlink" Target="http://smartexpoural.com/program" TargetMode="External"/><Relationship Id="rId45" Type="http://schemas.openxmlformats.org/officeDocument/2006/relationships/hyperlink" Target="http://smartexpoural.com/program" TargetMode="External"/><Relationship Id="rId66" Type="http://schemas.openxmlformats.org/officeDocument/2006/relationships/hyperlink" Target="http://smartexpoural.com/program" TargetMode="External"/><Relationship Id="rId61" Type="http://schemas.openxmlformats.org/officeDocument/2006/relationships/hyperlink" Target="http://smartexpoural.com/program" TargetMode="External"/><Relationship Id="rId82" Type="http://schemas.openxmlformats.org/officeDocument/2006/relationships/hyperlink" Target="http://smartexpoural.com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Михаил Владимирович</dc:creator>
  <cp:lastModifiedBy>Воробьев Михаил Владимирович</cp:lastModifiedBy>
  <cp:revision>1</cp:revision>
  <dcterms:created xsi:type="dcterms:W3CDTF">2019-03-12T10:05:00Z</dcterms:created>
  <dcterms:modified xsi:type="dcterms:W3CDTF">2019-03-12T10:06:00Z</dcterms:modified>
</cp:coreProperties>
</file>